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30" w:rsidRPr="00D55495" w:rsidRDefault="00A66030" w:rsidP="00A66030">
      <w:pPr>
        <w:rPr>
          <w:rFonts w:ascii="Times New Roman" w:hAnsi="Times New Roman" w:cs="Times New Roman"/>
          <w:sz w:val="24"/>
          <w:szCs w:val="24"/>
        </w:rPr>
      </w:pPr>
    </w:p>
    <w:p w:rsidR="00A66030" w:rsidRPr="00D55495" w:rsidRDefault="00A66030" w:rsidP="00A66030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A66030" w:rsidRDefault="00A66030" w:rsidP="00A66030">
      <w:pPr>
        <w:ind w:left="5040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к локальному нормативному акту «Положение о порядке обеспечения учебниками и </w:t>
      </w:r>
      <w:r>
        <w:rPr>
          <w:rFonts w:ascii="Times New Roman" w:hAnsi="Times New Roman" w:cs="Times New Roman"/>
          <w:sz w:val="24"/>
          <w:szCs w:val="24"/>
        </w:rPr>
        <w:t xml:space="preserve">учебными пособиями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D55495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D55495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основная  общеобразовательная школа </w:t>
      </w:r>
    </w:p>
    <w:p w:rsidR="00A66030" w:rsidRPr="00D55495" w:rsidRDefault="00A66030" w:rsidP="00A66030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Гайниямак</w:t>
      </w:r>
      <w:proofErr w:type="spellEnd"/>
    </w:p>
    <w:p w:rsidR="00A66030" w:rsidRPr="00D55495" w:rsidRDefault="00A66030" w:rsidP="00A660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6030" w:rsidRPr="00D55495" w:rsidRDefault="00A66030" w:rsidP="00A66030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b/>
          <w:bCs/>
          <w:sz w:val="24"/>
          <w:szCs w:val="24"/>
        </w:rPr>
        <w:t xml:space="preserve">ПРАВИЛА </w:t>
      </w:r>
      <w:r w:rsidRPr="00D55495">
        <w:rPr>
          <w:rFonts w:ascii="Times New Roman" w:hAnsi="Times New Roman" w:cs="Times New Roman"/>
          <w:b/>
          <w:bCs/>
          <w:sz w:val="24"/>
          <w:szCs w:val="24"/>
        </w:rPr>
        <w:br/>
        <w:t>ПОЛЬЗОВАНИЯ УЧЕБНИКАМИ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495">
        <w:rPr>
          <w:rFonts w:ascii="Times New Roman" w:hAnsi="Times New Roman" w:cs="Times New Roman"/>
          <w:b/>
          <w:bCs/>
          <w:sz w:val="24"/>
          <w:szCs w:val="24"/>
        </w:rPr>
        <w:t xml:space="preserve"> ИЗ ФОНДА УЧЕБНОЙ ЛИТЕРАТУРЫ БИБЛИОТЕКИ </w:t>
      </w:r>
      <w:r>
        <w:rPr>
          <w:rFonts w:ascii="Times New Roman" w:hAnsi="Times New Roman" w:cs="Times New Roman"/>
          <w:b/>
          <w:bCs/>
          <w:sz w:val="24"/>
          <w:szCs w:val="24"/>
        </w:rPr>
        <w:t>УЧРЕЖДЕНИЯ</w:t>
      </w:r>
    </w:p>
    <w:p w:rsidR="00A66030" w:rsidRPr="00D55495" w:rsidRDefault="00A66030" w:rsidP="00A66030">
      <w:pPr>
        <w:numPr>
          <w:ilvl w:val="0"/>
          <w:numId w:val="2"/>
        </w:numPr>
        <w:ind w:hanging="420"/>
        <w:jc w:val="center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:rsidR="00A66030" w:rsidRPr="00D55495" w:rsidRDefault="00A66030" w:rsidP="00A6603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Настоящие Правила составлены в соответствии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>:</w:t>
      </w:r>
    </w:p>
    <w:p w:rsidR="00A66030" w:rsidRPr="00D55495" w:rsidRDefault="00A66030" w:rsidP="00A66030">
      <w:pPr>
        <w:numPr>
          <w:ilvl w:val="0"/>
          <w:numId w:val="9"/>
        </w:numPr>
        <w:tabs>
          <w:tab w:val="left" w:pos="16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Федеральным законом «О библиотечном деле»;</w:t>
      </w:r>
    </w:p>
    <w:p w:rsidR="00A66030" w:rsidRPr="00D55495" w:rsidRDefault="00A66030" w:rsidP="00A66030">
      <w:pPr>
        <w:numPr>
          <w:ilvl w:val="0"/>
          <w:numId w:val="9"/>
        </w:numPr>
        <w:tabs>
          <w:tab w:val="left" w:pos="16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Законом РФ «Об образовании»;</w:t>
      </w:r>
    </w:p>
    <w:p w:rsidR="00A66030" w:rsidRPr="00D55495" w:rsidRDefault="00A66030" w:rsidP="00A66030">
      <w:pPr>
        <w:numPr>
          <w:ilvl w:val="0"/>
          <w:numId w:val="9"/>
        </w:numPr>
        <w:tabs>
          <w:tab w:val="left" w:pos="16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Типовым положением об общеобразовательном учреждении;</w:t>
      </w:r>
    </w:p>
    <w:p w:rsidR="00A66030" w:rsidRPr="00D55495" w:rsidRDefault="00A66030" w:rsidP="00A66030">
      <w:pPr>
        <w:numPr>
          <w:ilvl w:val="0"/>
          <w:numId w:val="9"/>
        </w:numPr>
        <w:tabs>
          <w:tab w:val="left" w:pos="16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Примерным положением о библиотеке общеобразовательного учреждения;</w:t>
      </w:r>
    </w:p>
    <w:p w:rsidR="00A66030" w:rsidRDefault="00A66030" w:rsidP="00A66030">
      <w:pPr>
        <w:numPr>
          <w:ilvl w:val="0"/>
          <w:numId w:val="9"/>
        </w:numPr>
        <w:tabs>
          <w:tab w:val="left" w:pos="16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Локальным нормативным актом «Положение о порядке обеспечения учебниками и учебными пособиями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D55495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D55495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айниямак</w:t>
      </w:r>
      <w:proofErr w:type="spellEnd"/>
    </w:p>
    <w:p w:rsidR="00A66030" w:rsidRPr="00D55495" w:rsidRDefault="00A66030" w:rsidP="00A66030">
      <w:pPr>
        <w:numPr>
          <w:ilvl w:val="0"/>
          <w:numId w:val="9"/>
        </w:numPr>
        <w:tabs>
          <w:tab w:val="left" w:pos="16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Правила пользования учебниками из фонда учебной литературы библиотеки (далее – Правила)– документ, фиксирующий взаимоотношения обучающегося и (или) родителей (законных представителей)</w:t>
      </w:r>
      <w:r w:rsidRPr="00D55495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55495">
        <w:rPr>
          <w:rFonts w:ascii="Times New Roman" w:hAnsi="Times New Roman" w:cs="Times New Roman"/>
          <w:sz w:val="24"/>
          <w:szCs w:val="24"/>
        </w:rPr>
        <w:t xml:space="preserve"> с библиотекой и определяющий общий порядок доступа к фонду учебной литературы библиотеки, права и обязанности обучающихся  и библиотеки;</w:t>
      </w:r>
    </w:p>
    <w:p w:rsidR="00A66030" w:rsidRPr="00D55495" w:rsidRDefault="00A66030" w:rsidP="00A6603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Право свободного и бесплатного пользования фондом учебной литературы библиотеки имеют все обучающиеся и сотрудники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Первоочередным правом пользуются обучающиеся, относящиеся к льготной категории, в том числе:</w:t>
      </w:r>
      <w:proofErr w:type="gramEnd"/>
    </w:p>
    <w:p w:rsidR="00A66030" w:rsidRPr="00D55495" w:rsidRDefault="00A66030" w:rsidP="00A66030">
      <w:pPr>
        <w:numPr>
          <w:ilvl w:val="0"/>
          <w:numId w:val="8"/>
        </w:numPr>
        <w:tabs>
          <w:tab w:val="left" w:pos="14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первых классов</w:t>
      </w:r>
      <w:r w:rsidRPr="00D554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</w:p>
    <w:p w:rsidR="00A66030" w:rsidRPr="00D55495" w:rsidRDefault="00A66030" w:rsidP="00A66030">
      <w:pPr>
        <w:numPr>
          <w:ilvl w:val="0"/>
          <w:numId w:val="8"/>
        </w:numPr>
        <w:tabs>
          <w:tab w:val="left" w:pos="14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дети-инвалиды,</w:t>
      </w:r>
    </w:p>
    <w:p w:rsidR="00A66030" w:rsidRPr="00D55495" w:rsidRDefault="00A66030" w:rsidP="00A66030">
      <w:pPr>
        <w:numPr>
          <w:ilvl w:val="0"/>
          <w:numId w:val="8"/>
        </w:numPr>
        <w:tabs>
          <w:tab w:val="left" w:pos="14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дети из семей инвалидов;</w:t>
      </w:r>
    </w:p>
    <w:p w:rsidR="00A66030" w:rsidRPr="00D55495" w:rsidRDefault="00A66030" w:rsidP="00A66030">
      <w:pPr>
        <w:numPr>
          <w:ilvl w:val="0"/>
          <w:numId w:val="8"/>
        </w:numPr>
        <w:tabs>
          <w:tab w:val="left" w:pos="14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дети-жертвы стихийных бедствий;</w:t>
      </w:r>
    </w:p>
    <w:p w:rsidR="00A66030" w:rsidRPr="00D55495" w:rsidRDefault="00A66030" w:rsidP="00A66030">
      <w:pPr>
        <w:numPr>
          <w:ilvl w:val="0"/>
          <w:numId w:val="8"/>
        </w:numPr>
        <w:tabs>
          <w:tab w:val="left" w:pos="14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дети из семей беженцев и вынужденных переселенцев;</w:t>
      </w:r>
    </w:p>
    <w:p w:rsidR="00A66030" w:rsidRPr="00D55495" w:rsidRDefault="00A66030" w:rsidP="00A66030">
      <w:pPr>
        <w:numPr>
          <w:ilvl w:val="0"/>
          <w:numId w:val="8"/>
        </w:numPr>
        <w:tabs>
          <w:tab w:val="left" w:pos="14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дети, оказавшиеся в экстремальных условиях;</w:t>
      </w:r>
    </w:p>
    <w:p w:rsidR="00A66030" w:rsidRPr="00D55495" w:rsidRDefault="00A66030" w:rsidP="00A66030">
      <w:pPr>
        <w:numPr>
          <w:ilvl w:val="0"/>
          <w:numId w:val="8"/>
        </w:numPr>
        <w:tabs>
          <w:tab w:val="left" w:pos="14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дети из категории малоимущих семей, в том числе из многодетных и неполных семей;</w:t>
      </w:r>
    </w:p>
    <w:p w:rsidR="00A66030" w:rsidRPr="00D55495" w:rsidRDefault="00A66030" w:rsidP="00A66030">
      <w:pPr>
        <w:numPr>
          <w:ilvl w:val="0"/>
          <w:numId w:val="8"/>
        </w:numPr>
        <w:tabs>
          <w:tab w:val="left" w:pos="14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семей.</w:t>
      </w:r>
    </w:p>
    <w:p w:rsidR="00A66030" w:rsidRPr="00D55495" w:rsidRDefault="00A66030" w:rsidP="00A6603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Как правило, учебники из фонда учебной литературы библиотеки выдаются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на учебный</w:t>
      </w:r>
      <w:r w:rsidRPr="00D554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55495">
        <w:rPr>
          <w:rFonts w:ascii="Times New Roman" w:hAnsi="Times New Roman" w:cs="Times New Roman"/>
          <w:sz w:val="24"/>
          <w:szCs w:val="24"/>
        </w:rPr>
        <w:t>год. Учебники, по которым обучение ведется несколько лет, могут быть выданы на несколько лет;</w:t>
      </w:r>
    </w:p>
    <w:p w:rsidR="00A66030" w:rsidRPr="00D55495" w:rsidRDefault="00A66030" w:rsidP="00A6603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В случае перехода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в течение учебного года в другое образовательное учреждение, учебники сдаются в библиотеку;</w:t>
      </w:r>
    </w:p>
    <w:p w:rsidR="00A66030" w:rsidRPr="00D55495" w:rsidRDefault="00A66030" w:rsidP="00A6603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495">
        <w:rPr>
          <w:rFonts w:ascii="Times New Roman" w:hAnsi="Times New Roman" w:cs="Times New Roman"/>
          <w:sz w:val="24"/>
          <w:szCs w:val="24"/>
        </w:rPr>
        <w:lastRenderedPageBreak/>
        <w:t xml:space="preserve">Решение о предоставлении комплекта учебников из фонда учебной литературы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учащимся льготной категории принимается на основании  обоснованного заключения комиссии по социальной поддержке обучающихся, формируемой из представителей педагогического коллектива и</w:t>
      </w:r>
      <w:r>
        <w:rPr>
          <w:rFonts w:ascii="Times New Roman" w:hAnsi="Times New Roman" w:cs="Times New Roman"/>
          <w:sz w:val="24"/>
          <w:szCs w:val="24"/>
        </w:rPr>
        <w:t xml:space="preserve"> классных  Советов родителей </w:t>
      </w:r>
      <w:r w:rsidRPr="00D55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66030" w:rsidRPr="00D55495" w:rsidRDefault="00A66030" w:rsidP="00A6603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Выдача учебников на предстоящий учебный год производится заведующей библиотекой в конце августа, начале сентября текущего года. В первую очередь выдаются учебники обучающимся, включенным в Список обучающихся льготных категорий для первоочередного обеспечения учебниками из фондов учебной литературы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, утвержденный приказом директора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A66030" w:rsidRPr="00D55495" w:rsidRDefault="00A66030" w:rsidP="00A6603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Учебники, оставшиеся после выдачи льготным категориям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, по мере необходимости, выдаются другим обучающимся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A66030" w:rsidRPr="00D55495" w:rsidRDefault="00A66030" w:rsidP="00A6603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Комплект учебников, выданный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льготной категории, отмечается в «Тетради учёта</w:t>
      </w:r>
      <w:r w:rsidRPr="00D55495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D55495">
        <w:rPr>
          <w:rFonts w:ascii="Times New Roman" w:hAnsi="Times New Roman" w:cs="Times New Roman"/>
          <w:sz w:val="24"/>
          <w:szCs w:val="24"/>
        </w:rPr>
        <w:t xml:space="preserve">выданных учебных материалов» под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D55495">
        <w:rPr>
          <w:rFonts w:ascii="Times New Roman" w:hAnsi="Times New Roman" w:cs="Times New Roman"/>
          <w:sz w:val="24"/>
          <w:szCs w:val="24"/>
        </w:rPr>
        <w:t>пись обучающегося или родителя (законного представителя).</w:t>
      </w:r>
    </w:p>
    <w:p w:rsidR="00A66030" w:rsidRPr="00D55495" w:rsidRDefault="00A66030" w:rsidP="00A66030">
      <w:pPr>
        <w:tabs>
          <w:tab w:val="left" w:pos="15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За каждый отдельно полученный учебник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расписываются на специальном вкладыше в читательский формуляр</w:t>
      </w:r>
      <w:r w:rsidRPr="00D55495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D55495">
        <w:rPr>
          <w:rFonts w:ascii="Times New Roman" w:hAnsi="Times New Roman" w:cs="Times New Roman"/>
          <w:sz w:val="24"/>
          <w:szCs w:val="24"/>
        </w:rPr>
        <w:t>, который сдается библиотекарю. Вкладыши с записями выданных учебников хранятся в читательских формулярах обучающихся;</w:t>
      </w:r>
    </w:p>
    <w:p w:rsidR="00A66030" w:rsidRPr="00D55495" w:rsidRDefault="00A66030" w:rsidP="00A6603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Если учебник утерян или испорчен, родители (законные представители) возмещают нанесенный ущерб в соответствии с действующим законодательством;</w:t>
      </w:r>
    </w:p>
    <w:p w:rsidR="00A66030" w:rsidRPr="00D55495" w:rsidRDefault="00A66030" w:rsidP="00A66030">
      <w:pPr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b/>
          <w:bCs/>
          <w:sz w:val="24"/>
          <w:szCs w:val="24"/>
        </w:rPr>
        <w:t xml:space="preserve">Права, обязанности и ответственность </w:t>
      </w:r>
      <w:proofErr w:type="gramStart"/>
      <w:r w:rsidRPr="00D55495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D5549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5549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пользующихся фондом учебной литературы библиотеки </w:t>
      </w:r>
      <w:r>
        <w:rPr>
          <w:rFonts w:ascii="Times New Roman" w:hAnsi="Times New Roman" w:cs="Times New Roman"/>
          <w:b/>
          <w:bCs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66030" w:rsidRPr="00D55495" w:rsidRDefault="00A66030" w:rsidP="00A66030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A66030" w:rsidRPr="00D55495" w:rsidRDefault="00A66030" w:rsidP="00A66030">
      <w:pPr>
        <w:numPr>
          <w:ilvl w:val="0"/>
          <w:numId w:val="3"/>
        </w:numPr>
        <w:tabs>
          <w:tab w:val="left" w:pos="362"/>
          <w:tab w:val="left" w:pos="878"/>
        </w:tabs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пользоваться учебниками из фонда учебной литературы  библиотеки;</w:t>
      </w:r>
    </w:p>
    <w:p w:rsidR="00A66030" w:rsidRPr="00D55495" w:rsidRDefault="00A66030" w:rsidP="00A66030">
      <w:pPr>
        <w:numPr>
          <w:ilvl w:val="0"/>
          <w:numId w:val="3"/>
        </w:numPr>
        <w:tabs>
          <w:tab w:val="left" w:pos="362"/>
          <w:tab w:val="left" w:pos="878"/>
        </w:tabs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Получать необходимую информацию;</w:t>
      </w:r>
    </w:p>
    <w:p w:rsidR="00A66030" w:rsidRPr="00D55495" w:rsidRDefault="00A66030" w:rsidP="00A66030">
      <w:pPr>
        <w:numPr>
          <w:ilvl w:val="0"/>
          <w:numId w:val="1"/>
        </w:numPr>
        <w:ind w:left="1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о необходимых учебниках и учебных пособиях, входящих в комплект учебной литературы на предстоящий учебный год;</w:t>
      </w:r>
    </w:p>
    <w:p w:rsidR="00A66030" w:rsidRPr="00D55495" w:rsidRDefault="00A66030" w:rsidP="00A66030">
      <w:pPr>
        <w:numPr>
          <w:ilvl w:val="0"/>
          <w:numId w:val="1"/>
        </w:numPr>
        <w:ind w:left="1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о числе учебников, имеющихся в фонде учебной литературы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</w:p>
    <w:p w:rsidR="00A66030" w:rsidRPr="00D55495" w:rsidRDefault="00A66030" w:rsidP="00A66030">
      <w:pPr>
        <w:numPr>
          <w:ilvl w:val="0"/>
          <w:numId w:val="3"/>
        </w:numPr>
        <w:tabs>
          <w:tab w:val="left" w:pos="362"/>
          <w:tab w:val="left" w:pos="878"/>
        </w:tabs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Получать во временное пользование из фонда учебной литературы Библиотеки учебники и учебные пособия;</w:t>
      </w:r>
    </w:p>
    <w:p w:rsidR="00A66030" w:rsidRPr="00D55495" w:rsidRDefault="00A66030" w:rsidP="00A66030">
      <w:pPr>
        <w:numPr>
          <w:ilvl w:val="0"/>
          <w:numId w:val="3"/>
        </w:numPr>
        <w:tabs>
          <w:tab w:val="left" w:pos="362"/>
          <w:tab w:val="left" w:pos="878"/>
        </w:tabs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Обращаться для разрешения конфликтной ситуации к директору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A66030" w:rsidRPr="00D55495" w:rsidRDefault="00A66030" w:rsidP="00A66030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Обучающиеся обязаны:</w:t>
      </w:r>
    </w:p>
    <w:p w:rsidR="00A66030" w:rsidRPr="00D55495" w:rsidRDefault="00A66030" w:rsidP="00A66030">
      <w:pPr>
        <w:numPr>
          <w:ilvl w:val="0"/>
          <w:numId w:val="7"/>
        </w:numPr>
        <w:tabs>
          <w:tab w:val="left" w:pos="1440"/>
        </w:tabs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соблюдать правила пользования библиотекой;</w:t>
      </w:r>
    </w:p>
    <w:p w:rsidR="00A66030" w:rsidRPr="00D55495" w:rsidRDefault="00A66030" w:rsidP="00A66030">
      <w:pPr>
        <w:numPr>
          <w:ilvl w:val="0"/>
          <w:numId w:val="7"/>
        </w:numPr>
        <w:tabs>
          <w:tab w:val="left" w:pos="1440"/>
        </w:tabs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бережно относиться к учебникам и учебным пособиям, полученным из фонда библиотеки (не делать в них пометок, подчеркиваний, не вырывать, не загибать страниц и т.д.);</w:t>
      </w:r>
    </w:p>
    <w:p w:rsidR="00A66030" w:rsidRPr="00D55495" w:rsidRDefault="00A66030" w:rsidP="00A66030">
      <w:pPr>
        <w:numPr>
          <w:ilvl w:val="0"/>
          <w:numId w:val="7"/>
        </w:numPr>
        <w:tabs>
          <w:tab w:val="left" w:pos="1440"/>
        </w:tabs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возвращать в библиотеку учебники в строго установленные сроки;</w:t>
      </w:r>
    </w:p>
    <w:p w:rsidR="00A66030" w:rsidRPr="00D55495" w:rsidRDefault="00A66030" w:rsidP="00A66030">
      <w:pPr>
        <w:numPr>
          <w:ilvl w:val="0"/>
          <w:numId w:val="7"/>
        </w:numPr>
        <w:tabs>
          <w:tab w:val="left" w:pos="1440"/>
        </w:tabs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расписываться в читательском формуляре за каждый полученный в библиотеке учебник (кроме учащихся 1-4 классов);</w:t>
      </w:r>
    </w:p>
    <w:p w:rsidR="00A66030" w:rsidRPr="00D55495" w:rsidRDefault="00A66030" w:rsidP="00A66030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Обучающиеся несут ответственность за обеспечение сохранности учебников и учебных пособий, полученных из фонда учебной литературы Библиотеки.</w:t>
      </w:r>
    </w:p>
    <w:p w:rsidR="00A66030" w:rsidRPr="00D55495" w:rsidRDefault="00A66030" w:rsidP="00A66030">
      <w:pPr>
        <w:numPr>
          <w:ilvl w:val="0"/>
          <w:numId w:val="6"/>
        </w:numPr>
        <w:tabs>
          <w:tab w:val="left" w:pos="1440"/>
        </w:tabs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при утрате и (или) неумышленной порче учебника или учебного пособия  заменить их такими же, признанными библиотекой равноценными. При невозможности замены возместить реальную рыночную стоимость. Стоимость утраченных, испорченных учебников определяется библиотечным работником по ценам, указанным в учетных документах библиотеки, с определением коэффициентов по переоценке библиотечных фондов;</w:t>
      </w:r>
    </w:p>
    <w:p w:rsidR="00A66030" w:rsidRPr="00D55495" w:rsidRDefault="00A66030" w:rsidP="00A66030">
      <w:pPr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b/>
          <w:bCs/>
          <w:sz w:val="24"/>
          <w:szCs w:val="24"/>
        </w:rPr>
        <w:t>Обязанности библиотеки.</w:t>
      </w:r>
    </w:p>
    <w:p w:rsidR="00A66030" w:rsidRPr="00D55495" w:rsidRDefault="00A66030" w:rsidP="00A66030">
      <w:pPr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3.1. Библиотека обязана:</w:t>
      </w:r>
    </w:p>
    <w:p w:rsidR="00A66030" w:rsidRPr="00D55495" w:rsidRDefault="00A66030" w:rsidP="00A66030">
      <w:pPr>
        <w:numPr>
          <w:ilvl w:val="0"/>
          <w:numId w:val="6"/>
        </w:numPr>
        <w:tabs>
          <w:tab w:val="left" w:pos="126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lastRenderedPageBreak/>
        <w:t xml:space="preserve">обеспечить полную своевременную выдачу учебников льготным категориям обучающихся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на предстоящий учебный год в соответствии со Списком обучающихся льготных категорий для первоочередного обеспечения учебниками из фондов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учебной литературы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, утвержденный приказом директора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6030" w:rsidRPr="00D55495" w:rsidRDefault="00A66030" w:rsidP="00A66030">
      <w:pPr>
        <w:numPr>
          <w:ilvl w:val="0"/>
          <w:numId w:val="6"/>
        </w:numPr>
        <w:tabs>
          <w:tab w:val="left" w:pos="126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495">
        <w:rPr>
          <w:rFonts w:ascii="Times New Roman" w:hAnsi="Times New Roman" w:cs="Times New Roman"/>
          <w:sz w:val="24"/>
          <w:szCs w:val="24"/>
        </w:rPr>
        <w:t>информировать читателей о перечне необходимых учебников и учебных пособий, входящих в комплект учебной литературы на предстоящих учебный год;</w:t>
      </w:r>
      <w:proofErr w:type="gramEnd"/>
    </w:p>
    <w:p w:rsidR="00A66030" w:rsidRPr="00D55495" w:rsidRDefault="00A66030" w:rsidP="00A66030">
      <w:pPr>
        <w:numPr>
          <w:ilvl w:val="0"/>
          <w:numId w:val="6"/>
        </w:numPr>
        <w:tabs>
          <w:tab w:val="left" w:pos="126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495">
        <w:rPr>
          <w:rFonts w:ascii="Times New Roman" w:hAnsi="Times New Roman" w:cs="Times New Roman"/>
          <w:sz w:val="24"/>
          <w:szCs w:val="24"/>
        </w:rPr>
        <w:t>с информировать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читателей о числе учебников, имеющихся в фонде учебной литературы библиотеки; </w:t>
      </w:r>
    </w:p>
    <w:p w:rsidR="00A66030" w:rsidRPr="00D55495" w:rsidRDefault="00A66030" w:rsidP="00A66030">
      <w:pPr>
        <w:numPr>
          <w:ilvl w:val="0"/>
          <w:numId w:val="6"/>
        </w:numPr>
        <w:tabs>
          <w:tab w:val="left" w:pos="126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систематически следить за  своевременным возвращением в библиотеку выданных учебников и учебной литературы;</w:t>
      </w:r>
    </w:p>
    <w:p w:rsidR="00A66030" w:rsidRPr="00D55495" w:rsidRDefault="00A66030" w:rsidP="00A66030">
      <w:pPr>
        <w:numPr>
          <w:ilvl w:val="0"/>
          <w:numId w:val="6"/>
        </w:numPr>
        <w:tabs>
          <w:tab w:val="left" w:pos="126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обеспечить сохранность и рациональное использование фонда учебной литературы</w:t>
      </w:r>
    </w:p>
    <w:p w:rsidR="00A66030" w:rsidRPr="00D55495" w:rsidRDefault="00A66030" w:rsidP="00A66030">
      <w:pPr>
        <w:numPr>
          <w:ilvl w:val="0"/>
          <w:numId w:val="6"/>
        </w:numPr>
        <w:tabs>
          <w:tab w:val="left" w:pos="126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отчитываться о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своей деятельности в соответствии с положением о библиотеке.</w:t>
      </w:r>
    </w:p>
    <w:p w:rsidR="00A66030" w:rsidRPr="00D55495" w:rsidRDefault="00A66030" w:rsidP="00A66030">
      <w:pPr>
        <w:tabs>
          <w:tab w:val="left" w:pos="480"/>
        </w:tabs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A66030" w:rsidRPr="00D55495" w:rsidRDefault="00A66030" w:rsidP="00A66030">
      <w:pPr>
        <w:tabs>
          <w:tab w:val="left" w:pos="480"/>
        </w:tabs>
        <w:ind w:left="482" w:hanging="482"/>
        <w:jc w:val="center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b/>
          <w:bCs/>
          <w:sz w:val="24"/>
          <w:szCs w:val="24"/>
        </w:rPr>
        <w:t>4. Порядок пользования учебниками и учебными пособиями</w:t>
      </w:r>
    </w:p>
    <w:p w:rsidR="00A66030" w:rsidRPr="00D55495" w:rsidRDefault="00A66030" w:rsidP="00A66030">
      <w:pPr>
        <w:tabs>
          <w:tab w:val="left" w:pos="480"/>
          <w:tab w:val="left" w:pos="1440"/>
        </w:tabs>
        <w:ind w:left="480" w:hanging="480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4.1. Максимальные сроки пользования учебников, учебные пособий – учебный год: </w:t>
      </w:r>
    </w:p>
    <w:p w:rsidR="00A66030" w:rsidRPr="00D55495" w:rsidRDefault="00A66030" w:rsidP="00A66030">
      <w:pPr>
        <w:numPr>
          <w:ilvl w:val="3"/>
          <w:numId w:val="4"/>
        </w:numPr>
        <w:tabs>
          <w:tab w:val="left" w:pos="1260"/>
          <w:tab w:val="left" w:pos="198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учебники и учебные пособия обучающимся 1-8 классов выдаются в начале учебного года лично самому обучающемуся и (или) его родит</w:t>
      </w:r>
      <w:r>
        <w:rPr>
          <w:rFonts w:ascii="Times New Roman" w:hAnsi="Times New Roman" w:cs="Times New Roman"/>
          <w:sz w:val="24"/>
          <w:szCs w:val="24"/>
        </w:rPr>
        <w:t>елям (законным представителям);</w:t>
      </w:r>
      <w:r w:rsidRPr="00D554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30" w:rsidRPr="00D55495" w:rsidRDefault="00A66030" w:rsidP="00A66030">
      <w:pPr>
        <w:numPr>
          <w:ilvl w:val="3"/>
          <w:numId w:val="4"/>
        </w:numPr>
        <w:tabs>
          <w:tab w:val="left" w:pos="1260"/>
          <w:tab w:val="left" w:pos="198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9 класса</w:t>
      </w:r>
      <w:r w:rsidRPr="00D55495">
        <w:rPr>
          <w:rFonts w:ascii="Times New Roman" w:hAnsi="Times New Roman" w:cs="Times New Roman"/>
          <w:sz w:val="24"/>
          <w:szCs w:val="24"/>
        </w:rPr>
        <w:t xml:space="preserve"> получают учебники индивидуально под роспись; </w:t>
      </w:r>
    </w:p>
    <w:p w:rsidR="00A66030" w:rsidRPr="00D55495" w:rsidRDefault="00A66030" w:rsidP="00A66030">
      <w:pPr>
        <w:numPr>
          <w:ilvl w:val="3"/>
          <w:numId w:val="4"/>
        </w:numPr>
        <w:tabs>
          <w:tab w:val="left" w:pos="1260"/>
          <w:tab w:val="left" w:pos="198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в конце учебного года учебники и учебные пособия подлежат возврату в библиотеку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(кроме учебников, рассчитанных на несколько лет обучения); </w:t>
      </w:r>
    </w:p>
    <w:p w:rsidR="00A66030" w:rsidRPr="00D55495" w:rsidRDefault="00A66030" w:rsidP="00A66030">
      <w:pPr>
        <w:numPr>
          <w:ilvl w:val="3"/>
          <w:numId w:val="4"/>
        </w:numPr>
        <w:tabs>
          <w:tab w:val="left" w:pos="1260"/>
          <w:tab w:val="left" w:pos="198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использование учебников разных лет издания в одном  классе недопустимо;</w:t>
      </w:r>
    </w:p>
    <w:p w:rsidR="00A66030" w:rsidRPr="00D55495" w:rsidRDefault="00A66030" w:rsidP="00A66030">
      <w:pPr>
        <w:numPr>
          <w:ilvl w:val="3"/>
          <w:numId w:val="4"/>
        </w:numPr>
        <w:tabs>
          <w:tab w:val="left" w:pos="1134"/>
          <w:tab w:val="left" w:pos="1260"/>
          <w:tab w:val="left" w:pos="198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если ученик испортил или потерял учебник, то он должен принести взамен такой же, или другой учебник последнего года издания, или художественную книгу, равную по стоимости и востребованную по содержанию.</w:t>
      </w:r>
    </w:p>
    <w:p w:rsidR="00A66030" w:rsidRPr="00D55495" w:rsidRDefault="00A66030" w:rsidP="00A66030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B449D" w:rsidRDefault="00BB449D"/>
    <w:sectPr w:rsidR="00BB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6FB" w:rsidRDefault="009106FB" w:rsidP="00A66030">
      <w:r>
        <w:separator/>
      </w:r>
    </w:p>
  </w:endnote>
  <w:endnote w:type="continuationSeparator" w:id="0">
    <w:p w:rsidR="009106FB" w:rsidRDefault="009106FB" w:rsidP="00A6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6FB" w:rsidRDefault="009106FB" w:rsidP="00A66030">
      <w:r>
        <w:separator/>
      </w:r>
    </w:p>
  </w:footnote>
  <w:footnote w:type="continuationSeparator" w:id="0">
    <w:p w:rsidR="009106FB" w:rsidRDefault="009106FB" w:rsidP="00A66030">
      <w:r>
        <w:continuationSeparator/>
      </w:r>
    </w:p>
  </w:footnote>
  <w:footnote w:id="1">
    <w:p w:rsidR="00A66030" w:rsidRDefault="00A66030" w:rsidP="00A66030">
      <w:r w:rsidRPr="00DA6C43">
        <w:rPr>
          <w:rFonts w:ascii="Times New Roman" w:hAnsi="Times New Roman" w:cs="Times New Roman"/>
          <w:vertAlign w:val="superscript"/>
        </w:rPr>
        <w:footnoteRef/>
      </w:r>
      <w:r w:rsidRPr="00DA6C43">
        <w:rPr>
          <w:rFonts w:ascii="Times New Roman" w:hAnsi="Times New Roman" w:cs="Times New Roman"/>
          <w:sz w:val="20"/>
          <w:szCs w:val="20"/>
        </w:rPr>
        <w:t xml:space="preserve"> В отношении обучающихся ступени начального общего образования (родители (законные представители) получают  учебники и расписываются в «Тетради учёта</w:t>
      </w:r>
      <w:r w:rsidRPr="00DA6C43">
        <w:rPr>
          <w:rFonts w:ascii="Times New Roman" w:hAnsi="Times New Roman" w:cs="Times New Roman"/>
          <w:color w:val="FF6600"/>
          <w:sz w:val="20"/>
          <w:szCs w:val="20"/>
        </w:rPr>
        <w:t xml:space="preserve"> </w:t>
      </w:r>
      <w:r w:rsidRPr="00DA6C43">
        <w:rPr>
          <w:rFonts w:ascii="Times New Roman" w:hAnsi="Times New Roman" w:cs="Times New Roman"/>
          <w:sz w:val="20"/>
          <w:szCs w:val="20"/>
        </w:rPr>
        <w:t>выданных учебных материалов»)</w:t>
      </w:r>
    </w:p>
  </w:footnote>
  <w:footnote w:id="2">
    <w:p w:rsidR="00A66030" w:rsidRDefault="00A66030" w:rsidP="00A66030"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CA7"/>
    <w:multiLevelType w:val="multilevel"/>
    <w:tmpl w:val="FFFFFFFF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21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8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6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43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7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48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72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1">
    <w:nsid w:val="148448AF"/>
    <w:multiLevelType w:val="multilevel"/>
    <w:tmpl w:val="FFFFFFFF"/>
    <w:lvl w:ilvl="0">
      <w:start w:val="1"/>
      <w:numFmt w:val="bullet"/>
      <w:lvlText w:val="●"/>
      <w:lvlJc w:val="left"/>
      <w:pPr>
        <w:ind w:left="360" w:firstLine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firstLine="18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520" w:firstLine="25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firstLine="32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firstLine="39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80" w:firstLine="46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firstLine="54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firstLine="61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840" w:firstLine="68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2">
    <w:nsid w:val="16F01AB0"/>
    <w:multiLevelType w:val="multilevel"/>
    <w:tmpl w:val="FFFFFFFF"/>
    <w:lvl w:ilvl="0">
      <w:start w:val="1"/>
      <w:numFmt w:val="bullet"/>
      <w:lvlText w:val="●"/>
      <w:lvlJc w:val="left"/>
      <w:pPr>
        <w:ind w:left="360" w:firstLine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firstLine="18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520" w:firstLine="25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firstLine="32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firstLine="39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80" w:firstLine="46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firstLine="54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firstLine="61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840" w:firstLine="68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3">
    <w:nsid w:val="2ACB5AEE"/>
    <w:multiLevelType w:val="multilevel"/>
    <w:tmpl w:val="FFFFFFFF"/>
    <w:lvl w:ilvl="0">
      <w:start w:val="1"/>
      <w:numFmt w:val="bullet"/>
      <w:lvlText w:val="●"/>
      <w:lvlJc w:val="left"/>
      <w:pPr>
        <w:ind w:left="684" w:firstLine="684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764" w:firstLine="1764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44" w:firstLine="2844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564" w:firstLine="3564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284" w:firstLine="4284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04" w:firstLine="5004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24" w:firstLine="5724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44" w:firstLine="6444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164" w:firstLine="7164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4">
    <w:nsid w:val="36B04BD1"/>
    <w:multiLevelType w:val="multilevel"/>
    <w:tmpl w:val="FFFFFFFF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77" w:firstLine="25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5">
    <w:nsid w:val="5FE356DF"/>
    <w:multiLevelType w:val="multilevel"/>
    <w:tmpl w:val="FFFFFFFF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21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8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6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43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7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48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72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6">
    <w:nsid w:val="61291C51"/>
    <w:multiLevelType w:val="multilevel"/>
    <w:tmpl w:val="FFFFFFFF"/>
    <w:lvl w:ilvl="0">
      <w:start w:val="1"/>
      <w:numFmt w:val="decimal"/>
      <w:lvlText w:val="%1"/>
      <w:lvlJc w:val="left"/>
      <w:pPr>
        <w:ind w:left="420" w:firstLine="4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>
    <w:nsid w:val="66E51C1C"/>
    <w:multiLevelType w:val="multilevel"/>
    <w:tmpl w:val="FFFFFFFF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21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8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6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43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7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48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72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8">
    <w:nsid w:val="7D394E14"/>
    <w:multiLevelType w:val="multilevel"/>
    <w:tmpl w:val="FFFFFFFF"/>
    <w:lvl w:ilvl="0">
      <w:start w:val="1"/>
      <w:numFmt w:val="decimal"/>
      <w:lvlText w:val="%1"/>
      <w:lvlJc w:val="left"/>
      <w:pPr>
        <w:ind w:left="420" w:firstLine="4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30"/>
    <w:rsid w:val="0018476C"/>
    <w:rsid w:val="009106FB"/>
    <w:rsid w:val="00A66030"/>
    <w:rsid w:val="00AD15F9"/>
    <w:rsid w:val="00BB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30"/>
    <w:pPr>
      <w:spacing w:after="0" w:line="240" w:lineRule="auto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30"/>
    <w:pPr>
      <w:spacing w:after="0" w:line="240" w:lineRule="auto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</dc:creator>
  <cp:keywords/>
  <dc:description/>
  <cp:lastModifiedBy>рима</cp:lastModifiedBy>
  <cp:revision>3</cp:revision>
  <dcterms:created xsi:type="dcterms:W3CDTF">2017-10-19T09:21:00Z</dcterms:created>
  <dcterms:modified xsi:type="dcterms:W3CDTF">2017-10-19T10:03:00Z</dcterms:modified>
</cp:coreProperties>
</file>